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76" w:rsidRDefault="009A6676">
      <w:pPr>
        <w:jc w:val="right"/>
      </w:pPr>
      <w:r>
        <w:t>УТВЕРЖДЕНО:</w:t>
      </w:r>
    </w:p>
    <w:p w:rsidR="009A6676" w:rsidRDefault="009A6676">
      <w:pPr>
        <w:jc w:val="right"/>
      </w:pPr>
      <w:r>
        <w:t>Приказом директора</w:t>
      </w:r>
    </w:p>
    <w:p w:rsidR="009A6676" w:rsidRDefault="009A6676">
      <w:pPr>
        <w:jc w:val="right"/>
      </w:pPr>
      <w:r>
        <w:t>ООО «</w:t>
      </w:r>
      <w:r w:rsidR="00FE69B1">
        <w:rPr>
          <w:lang w:val="ru-RU"/>
        </w:rPr>
        <w:t>НикаДент</w:t>
      </w:r>
      <w:r>
        <w:t xml:space="preserve">» </w:t>
      </w:r>
    </w:p>
    <w:p w:rsidR="009A6676" w:rsidRDefault="00FE69B1">
      <w:pPr>
        <w:jc w:val="right"/>
      </w:pPr>
      <w:r>
        <w:t xml:space="preserve">№ </w:t>
      </w:r>
      <w:r>
        <w:rPr>
          <w:lang w:val="ru-RU"/>
        </w:rPr>
        <w:t>22</w:t>
      </w:r>
      <w:r w:rsidR="009A6676">
        <w:t>/1</w:t>
      </w:r>
      <w:r>
        <w:rPr>
          <w:lang w:val="ru-RU"/>
        </w:rPr>
        <w:t>9</w:t>
      </w:r>
      <w:r w:rsidR="009A6676">
        <w:t xml:space="preserve"> от </w:t>
      </w:r>
      <w:r>
        <w:rPr>
          <w:lang w:val="ru-RU"/>
        </w:rPr>
        <w:t>0</w:t>
      </w:r>
      <w:r w:rsidR="007A51A9">
        <w:rPr>
          <w:lang w:val="ru-RU"/>
        </w:rPr>
        <w:t>1.0</w:t>
      </w:r>
      <w:r>
        <w:rPr>
          <w:lang w:val="ru-RU"/>
        </w:rPr>
        <w:t>9</w:t>
      </w:r>
      <w:r w:rsidR="009A6676">
        <w:t>.201</w:t>
      </w:r>
      <w:r>
        <w:rPr>
          <w:lang w:val="ru-RU"/>
        </w:rPr>
        <w:t>9</w:t>
      </w:r>
      <w:r w:rsidR="009A6676">
        <w:t xml:space="preserve"> г.</w:t>
      </w:r>
    </w:p>
    <w:p w:rsidR="009A6676" w:rsidRDefault="009A6676">
      <w:pPr>
        <w:jc w:val="center"/>
      </w:pPr>
      <w:r>
        <w:t>ПОЛОЖЕНИЕ</w:t>
      </w:r>
    </w:p>
    <w:p w:rsidR="009A6676" w:rsidRPr="00626146" w:rsidRDefault="009A6676">
      <w:pPr>
        <w:jc w:val="center"/>
        <w:rPr>
          <w:lang w:val="ru-RU"/>
        </w:rPr>
      </w:pPr>
      <w:r>
        <w:t xml:space="preserve">о защите персональных данных </w:t>
      </w:r>
      <w:r w:rsidR="00626146">
        <w:rPr>
          <w:lang w:val="ru-RU"/>
        </w:rPr>
        <w:t>Потребителей</w:t>
      </w:r>
      <w:r w:rsidR="00FE69B1">
        <w:rPr>
          <w:lang w:val="ru-RU"/>
        </w:rPr>
        <w:t xml:space="preserve"> (Пациентов)</w:t>
      </w:r>
    </w:p>
    <w:p w:rsidR="009A6676" w:rsidRDefault="009A6676">
      <w:pPr>
        <w:jc w:val="center"/>
      </w:pPr>
      <w:r>
        <w:t>в ООО «</w:t>
      </w:r>
      <w:r w:rsidR="00FE69B1">
        <w:rPr>
          <w:lang w:val="ru-RU"/>
        </w:rPr>
        <w:t>НикаДент</w:t>
      </w:r>
      <w:r>
        <w:t>»</w:t>
      </w:r>
    </w:p>
    <w:p w:rsidR="009A6676" w:rsidRDefault="009A6676">
      <w:pPr>
        <w:jc w:val="center"/>
      </w:pPr>
    </w:p>
    <w:p w:rsidR="009A6676" w:rsidRDefault="009A6676" w:rsidP="00F43AC5">
      <w:pPr>
        <w:jc w:val="both"/>
      </w:pPr>
    </w:p>
    <w:p w:rsidR="009A6676" w:rsidRDefault="009A6676" w:rsidP="00F43AC5">
      <w:pPr>
        <w:jc w:val="both"/>
      </w:pPr>
      <w:r>
        <w:t>1. Термины и определения</w:t>
      </w:r>
    </w:p>
    <w:p w:rsidR="009A6676" w:rsidRDefault="009A6676" w:rsidP="00F43AC5">
      <w:pPr>
        <w:jc w:val="both"/>
      </w:pPr>
      <w:r>
        <w:t xml:space="preserve">1.1. Персональные данные — любая информация, относящаяся к определенному 5-или определяемому на </w:t>
      </w:r>
    </w:p>
    <w:p w:rsidR="009A6676" w:rsidRDefault="009A6676" w:rsidP="00F43AC5">
      <w:pPr>
        <w:jc w:val="both"/>
      </w:pPr>
      <w:r>
        <w:t xml:space="preserve">основании такой информации физическому лицу (субъекту персональных данных), в том числе его </w:t>
      </w:r>
    </w:p>
    <w:p w:rsidR="009A6676" w:rsidRDefault="009A6676" w:rsidP="00F43AC5">
      <w:pPr>
        <w:jc w:val="both"/>
      </w:pPr>
      <w:r>
        <w:t>фамилия, имя, отчество, год, месяц, дата и место рождения, адрес, адрес электронной почты, телефонный</w:t>
      </w:r>
      <w:r w:rsidR="00A31123">
        <w:rPr>
          <w:lang w:val="ru-RU"/>
        </w:rPr>
        <w:t xml:space="preserve"> </w:t>
      </w:r>
      <w:r>
        <w:t>номер, семейное, социальное, имущественное положение, образование, профессия, доходы, другая информация.</w:t>
      </w:r>
    </w:p>
    <w:p w:rsidR="009A6676" w:rsidRDefault="009A6676" w:rsidP="00F43AC5">
      <w:pPr>
        <w:jc w:val="both"/>
      </w:pPr>
      <w:r>
        <w:t>1.2.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p>
    <w:p w:rsidR="009A6676" w:rsidRDefault="009A6676" w:rsidP="00F43AC5">
      <w:pPr>
        <w:jc w:val="both"/>
      </w:pPr>
      <w:r>
        <w:t>1.3. 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или иного законного основания.</w:t>
      </w:r>
    </w:p>
    <w:p w:rsidR="009A6676" w:rsidRDefault="009A6676" w:rsidP="00F43AC5">
      <w:pPr>
        <w:jc w:val="both"/>
      </w:pPr>
      <w:r>
        <w:t>1.4.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A6676" w:rsidRDefault="009A6676" w:rsidP="00F43AC5">
      <w:pPr>
        <w:jc w:val="both"/>
      </w:pPr>
      <w:r>
        <w:t xml:space="preserve">1.5. Использование персональных данных — действия (операции) с персональными </w:t>
      </w:r>
      <w:r w:rsidR="00A31123">
        <w:rPr>
          <w:lang w:val="ru-RU"/>
        </w:rPr>
        <w:t>д</w:t>
      </w:r>
      <w:r>
        <w:t>анными, совершаемые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rsidR="009A6676" w:rsidRDefault="009A6676" w:rsidP="00F43AC5">
      <w:pPr>
        <w:jc w:val="both"/>
      </w:pPr>
      <w:r>
        <w:t>1.6.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9A6676" w:rsidRDefault="009A6676" w:rsidP="00F43AC5">
      <w:pPr>
        <w:jc w:val="both"/>
      </w:pPr>
      <w:r>
        <w:t>1.7.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A6676" w:rsidRDefault="009A6676" w:rsidP="00F43AC5">
      <w:pPr>
        <w:jc w:val="both"/>
      </w:pPr>
      <w:r>
        <w:t xml:space="preserve">1.8. Обезличивание персональных данных — действия, в результате которых невозможно без </w:t>
      </w:r>
    </w:p>
    <w:p w:rsidR="009A6676" w:rsidRDefault="009A6676" w:rsidP="00F43AC5">
      <w:pPr>
        <w:jc w:val="both"/>
      </w:pPr>
      <w:r>
        <w:t>использования дополнительной информации определить принадлежность персональных данных конкретному субъекту.</w:t>
      </w:r>
    </w:p>
    <w:p w:rsidR="009A6676" w:rsidRDefault="009A6676" w:rsidP="00F43AC5">
      <w:pPr>
        <w:jc w:val="both"/>
      </w:pPr>
      <w:r>
        <w:t>1.9.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9A6676" w:rsidRDefault="009A6676" w:rsidP="00F43AC5">
      <w:pPr>
        <w:jc w:val="both"/>
      </w:pPr>
      <w:r>
        <w:t>1.10. Информация — сведения (сообщения, данные) независимо от формы их представления.</w:t>
      </w:r>
    </w:p>
    <w:p w:rsidR="009A6676" w:rsidRDefault="009A6676" w:rsidP="00F43AC5">
      <w:pPr>
        <w:jc w:val="both"/>
      </w:pPr>
      <w:r>
        <w:t xml:space="preserve">1.11. Клиент (субъект персональных данных) </w:t>
      </w:r>
      <w:r w:rsidR="005F0AFD">
        <w:t>–</w:t>
      </w:r>
      <w:r>
        <w:t xml:space="preserve"> физическое лицо, потребитель услуг ООО «</w:t>
      </w:r>
      <w:r w:rsidR="005F0AFD">
        <w:rPr>
          <w:lang w:val="ru-RU"/>
        </w:rPr>
        <w:t>НикаДент</w:t>
      </w:r>
      <w:r>
        <w:t>», далее «Организация».</w:t>
      </w:r>
    </w:p>
    <w:p w:rsidR="00A31123" w:rsidRDefault="009A6676" w:rsidP="00F43AC5">
      <w:pPr>
        <w:jc w:val="both"/>
      </w:pPr>
      <w:r>
        <w:t xml:space="preserve">1.12. Оператор </w:t>
      </w:r>
      <w:r w:rsidR="005F0AFD">
        <w:t>–</w:t>
      </w:r>
      <w:r>
        <w:t xml:space="preserve"> государственный орган, муниципальный орган, юридическое или </w:t>
      </w:r>
      <w:r w:rsidR="00A31123">
        <w:rPr>
          <w:lang w:val="ru-RU"/>
        </w:rPr>
        <w:lastRenderedPageBreak/>
        <w:t>ф</w:t>
      </w:r>
      <w:r>
        <w:t>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Положения Оператором признается Общество с ограниченной ответственностью «</w:t>
      </w:r>
      <w:r w:rsidR="005F0AFD">
        <w:rPr>
          <w:lang w:val="ru-RU"/>
        </w:rPr>
        <w:t>НикаДент</w:t>
      </w:r>
      <w:r>
        <w:t>»;</w:t>
      </w:r>
    </w:p>
    <w:p w:rsidR="009A6676" w:rsidRDefault="009A6676" w:rsidP="00F43AC5">
      <w:pPr>
        <w:jc w:val="both"/>
      </w:pPr>
      <w:r>
        <w:t>2. Общие положения.</w:t>
      </w:r>
    </w:p>
    <w:p w:rsidR="009A6676" w:rsidRDefault="009A6676" w:rsidP="00F43AC5">
      <w:pPr>
        <w:jc w:val="both"/>
      </w:pPr>
      <w:r>
        <w:t>2.1. Настоящее Положение об обработке персональных данных (далее — Положение) разработано в соответствии с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152-ФЗ "О персональных данных", иными федеральными законами.</w:t>
      </w:r>
    </w:p>
    <w:p w:rsidR="009A6676" w:rsidRDefault="009A6676" w:rsidP="00F43AC5">
      <w:pPr>
        <w:jc w:val="both"/>
      </w:pPr>
      <w:r>
        <w:t>2.2. Цель разработки Положения — определение порядка обработки и защиты персональных данных всех</w:t>
      </w:r>
      <w:r w:rsidR="00A31123">
        <w:rPr>
          <w:lang w:val="ru-RU"/>
        </w:rPr>
        <w:t xml:space="preserve"> </w:t>
      </w:r>
      <w:r>
        <w:t xml:space="preserve">Клиентов Организации, данные которых подлежат обработке, на основании полномочий оператора;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w:t>
      </w:r>
    </w:p>
    <w:p w:rsidR="009A6676" w:rsidRDefault="009A6676" w:rsidP="00F43AC5">
      <w:pPr>
        <w:jc w:val="both"/>
      </w:pPr>
      <w:r>
        <w:t>норм, регулирующих обработку и защиту персональных данных.</w:t>
      </w:r>
    </w:p>
    <w:p w:rsidR="009A6676" w:rsidRDefault="009A6676" w:rsidP="00F43AC5">
      <w:pPr>
        <w:jc w:val="both"/>
      </w:pPr>
      <w:r>
        <w:t>2.3. Порядок ввода в действие и изменения Положения.</w:t>
      </w:r>
    </w:p>
    <w:p w:rsidR="009A6676" w:rsidRDefault="009A6676" w:rsidP="00F43AC5">
      <w:pPr>
        <w:jc w:val="both"/>
      </w:pPr>
      <w:r>
        <w:t xml:space="preserve">2.3.1. Настоящее Положение вступает в силу с момента его утверждения директором Организации и действует бессрочно, до замены его новым Положением. </w:t>
      </w:r>
    </w:p>
    <w:p w:rsidR="009A6676" w:rsidRDefault="009A6676" w:rsidP="00F43AC5">
      <w:pPr>
        <w:jc w:val="both"/>
      </w:pPr>
      <w:r>
        <w:t xml:space="preserve">2.3.2. Изменения в Положение вносятся на основании Приказов директора Организации. </w:t>
      </w:r>
    </w:p>
    <w:p w:rsidR="009A6676" w:rsidRDefault="009A6676" w:rsidP="00F43AC5">
      <w:pPr>
        <w:jc w:val="both"/>
      </w:pPr>
      <w:r>
        <w:t>3. Состав персональных данных.</w:t>
      </w:r>
    </w:p>
    <w:p w:rsidR="009A6676" w:rsidRDefault="009A6676" w:rsidP="00F43AC5">
      <w:pPr>
        <w:jc w:val="both"/>
      </w:pPr>
      <w:r>
        <w:t>3.1. В состав персональных данных Клиентов , в том числе входят:</w:t>
      </w:r>
    </w:p>
    <w:p w:rsidR="009A6676" w:rsidRDefault="009A6676" w:rsidP="00F43AC5">
      <w:pPr>
        <w:jc w:val="both"/>
      </w:pPr>
      <w:r>
        <w:t xml:space="preserve">3.1.1. Фамилия, имя, отчество. </w:t>
      </w:r>
    </w:p>
    <w:p w:rsidR="009A6676" w:rsidRDefault="009A6676" w:rsidP="00F43AC5">
      <w:pPr>
        <w:jc w:val="both"/>
      </w:pPr>
      <w:r>
        <w:t xml:space="preserve">3.1.2. Год рождения. </w:t>
      </w:r>
    </w:p>
    <w:p w:rsidR="009A6676" w:rsidRDefault="009A6676" w:rsidP="00F43AC5">
      <w:pPr>
        <w:jc w:val="both"/>
      </w:pPr>
      <w:r>
        <w:t xml:space="preserve">3.1.3. Месяц рождения. </w:t>
      </w:r>
    </w:p>
    <w:p w:rsidR="009A6676" w:rsidRDefault="009A6676" w:rsidP="00F43AC5">
      <w:pPr>
        <w:jc w:val="both"/>
      </w:pPr>
      <w:r>
        <w:t xml:space="preserve">3.1.4. Дата рождения. </w:t>
      </w:r>
    </w:p>
    <w:p w:rsidR="009A6676" w:rsidRDefault="009A6676" w:rsidP="00F43AC5">
      <w:pPr>
        <w:jc w:val="both"/>
      </w:pPr>
      <w:r>
        <w:t xml:space="preserve">3.1.5. Место рождения. </w:t>
      </w:r>
    </w:p>
    <w:p w:rsidR="009A6676" w:rsidRDefault="009A6676" w:rsidP="00F43AC5">
      <w:pPr>
        <w:jc w:val="both"/>
      </w:pPr>
      <w:r>
        <w:t xml:space="preserve">3.1.7. Семейное положение. </w:t>
      </w:r>
    </w:p>
    <w:p w:rsidR="009A6676" w:rsidRDefault="009A6676" w:rsidP="00F43AC5">
      <w:pPr>
        <w:jc w:val="both"/>
      </w:pPr>
      <w:r>
        <w:t xml:space="preserve">3.1.8. Образование. </w:t>
      </w:r>
    </w:p>
    <w:p w:rsidR="009A6676" w:rsidRDefault="009A6676" w:rsidP="00F43AC5">
      <w:pPr>
        <w:jc w:val="both"/>
      </w:pPr>
      <w:r>
        <w:t xml:space="preserve">3.1.9. Профессия. </w:t>
      </w:r>
    </w:p>
    <w:p w:rsidR="009A6676" w:rsidRDefault="009A6676" w:rsidP="00F43AC5">
      <w:pPr>
        <w:jc w:val="both"/>
      </w:pPr>
      <w:r>
        <w:t xml:space="preserve">3.1.10. Доходы. </w:t>
      </w:r>
    </w:p>
    <w:p w:rsidR="009A6676" w:rsidRDefault="009A6676" w:rsidP="00F43AC5">
      <w:pPr>
        <w:jc w:val="both"/>
      </w:pPr>
      <w:r>
        <w:t>3.1.11. ИНН, номер Пенсионного свидетельства.</w:t>
      </w:r>
    </w:p>
    <w:p w:rsidR="009A6676" w:rsidRDefault="009A6676" w:rsidP="00F43AC5">
      <w:pPr>
        <w:jc w:val="both"/>
      </w:pPr>
      <w:r>
        <w:t xml:space="preserve">3.1.12. Место работы. </w:t>
      </w:r>
    </w:p>
    <w:p w:rsidR="009A6676" w:rsidRDefault="009A6676" w:rsidP="00F43AC5">
      <w:pPr>
        <w:jc w:val="both"/>
      </w:pPr>
      <w:r>
        <w:t xml:space="preserve">3.1.13. Занимаемая должность. </w:t>
      </w:r>
    </w:p>
    <w:p w:rsidR="009A6676" w:rsidRDefault="009A6676" w:rsidP="00F43AC5">
      <w:pPr>
        <w:jc w:val="both"/>
      </w:pPr>
      <w:r>
        <w:t xml:space="preserve">3.1.14. Адрес электронной почты. </w:t>
      </w:r>
    </w:p>
    <w:p w:rsidR="009A6676" w:rsidRDefault="009A6676" w:rsidP="00F43AC5">
      <w:pPr>
        <w:jc w:val="both"/>
      </w:pPr>
      <w:r>
        <w:t>3.1.15. Номер телефона (домашний, сотовый).</w:t>
      </w:r>
    </w:p>
    <w:p w:rsidR="009A6676" w:rsidRDefault="009A6676" w:rsidP="00F43AC5">
      <w:pPr>
        <w:jc w:val="both"/>
      </w:pPr>
      <w:r>
        <w:t>3.2. В Организации могут создаваться (создаются, собираются) и хранятся следующие документы и сведения, в том числе в электронном виде, содержащие данные о Клиентах:</w:t>
      </w:r>
    </w:p>
    <w:p w:rsidR="009A6676" w:rsidRDefault="009A6676" w:rsidP="00F43AC5">
      <w:pPr>
        <w:jc w:val="both"/>
      </w:pPr>
      <w:r>
        <w:t>3.2.1. Анкета.</w:t>
      </w:r>
    </w:p>
    <w:p w:rsidR="009A6676" w:rsidRDefault="009A6676" w:rsidP="00F43AC5">
      <w:pPr>
        <w:jc w:val="both"/>
      </w:pPr>
      <w:r>
        <w:t>3.2.2. Заявка на регистрацию — физического лица.</w:t>
      </w:r>
    </w:p>
    <w:p w:rsidR="00A31123" w:rsidRDefault="009A6676" w:rsidP="00F43AC5">
      <w:pPr>
        <w:jc w:val="both"/>
      </w:pPr>
      <w:r>
        <w:t xml:space="preserve">3.2.3. Договор </w:t>
      </w:r>
    </w:p>
    <w:p w:rsidR="009A6676" w:rsidRDefault="009A6676" w:rsidP="00F43AC5">
      <w:pPr>
        <w:jc w:val="both"/>
      </w:pPr>
      <w:r>
        <w:t xml:space="preserve">3.2.4. Подтверждение о присоединении к договору. </w:t>
      </w:r>
    </w:p>
    <w:p w:rsidR="009A6676" w:rsidRDefault="009A6676" w:rsidP="00F43AC5">
      <w:pPr>
        <w:jc w:val="both"/>
      </w:pPr>
      <w:r>
        <w:t>3.2.5. Копии документов, удостоверяющих личность, а также иных документов, предоставляемых Клиентом, и содержащих персональные данные.</w:t>
      </w:r>
    </w:p>
    <w:p w:rsidR="009A6676" w:rsidRDefault="009A6676" w:rsidP="00F43AC5">
      <w:pPr>
        <w:jc w:val="both"/>
      </w:pPr>
      <w:r>
        <w:t>3.2.6. Данные по оплатам заказов (товаров/услуг), содержащие платежные и иные реквизиты Клиента.</w:t>
      </w:r>
    </w:p>
    <w:p w:rsidR="009A6676" w:rsidRDefault="009A6676" w:rsidP="00F43AC5">
      <w:pPr>
        <w:jc w:val="both"/>
      </w:pPr>
      <w:r>
        <w:t>3.2.7. Записи телефонных переговоров и электронная переписка.</w:t>
      </w:r>
    </w:p>
    <w:p w:rsidR="009A6676" w:rsidRDefault="009A6676" w:rsidP="00F43AC5">
      <w:pPr>
        <w:jc w:val="both"/>
      </w:pPr>
      <w:r>
        <w:t>4. Цель обработки персональных данных.</w:t>
      </w:r>
    </w:p>
    <w:p w:rsidR="009A6676" w:rsidRDefault="009A6676" w:rsidP="00F43AC5">
      <w:pPr>
        <w:jc w:val="both"/>
      </w:pPr>
      <w:r>
        <w:t xml:space="preserve">4.1. Цель обработки персональных данных </w:t>
      </w:r>
      <w:r w:rsidR="005F0AFD">
        <w:t>–</w:t>
      </w:r>
      <w:r>
        <w:t xml:space="preserve"> осуществление комплекса действий направленных на достижение цели, в том числе:</w:t>
      </w:r>
    </w:p>
    <w:p w:rsidR="009A6676" w:rsidRDefault="009A6676" w:rsidP="00F43AC5">
      <w:pPr>
        <w:jc w:val="both"/>
      </w:pPr>
      <w:r>
        <w:lastRenderedPageBreak/>
        <w:t xml:space="preserve">4.1.1. Оказание консультационных и информационных услуг. </w:t>
      </w:r>
    </w:p>
    <w:p w:rsidR="00F43AC5" w:rsidRDefault="009A6676" w:rsidP="00F43AC5">
      <w:pPr>
        <w:jc w:val="both"/>
      </w:pPr>
      <w:r>
        <w:t xml:space="preserve">4.1.2. Иные сделки, не запрещенные законодательством, а также комплекс действий с персональными данными, необходимых для исполнения вышеуказанных сделок. </w:t>
      </w:r>
    </w:p>
    <w:p w:rsidR="009A6676" w:rsidRDefault="009A6676" w:rsidP="00F43AC5">
      <w:pPr>
        <w:jc w:val="both"/>
      </w:pPr>
      <w:r>
        <w:t>4.1.3. В целях исполнения требований законодательства РФ.</w:t>
      </w:r>
    </w:p>
    <w:p w:rsidR="009A6676" w:rsidRDefault="009A6676" w:rsidP="00F43AC5">
      <w:pPr>
        <w:jc w:val="both"/>
      </w:pPr>
      <w:r>
        <w:t>4.2. Условием прекращения обработки персональных данных является ликвидация Организации, а также соответствующее требование Клиента.</w:t>
      </w:r>
    </w:p>
    <w:p w:rsidR="009A6676" w:rsidRDefault="009A6676" w:rsidP="00F43AC5">
      <w:pPr>
        <w:jc w:val="both"/>
      </w:pPr>
      <w:r>
        <w:t>5. Сбор, обработка и защита персональных данных.</w:t>
      </w:r>
    </w:p>
    <w:p w:rsidR="009A6676" w:rsidRDefault="009A6676" w:rsidP="00F43AC5">
      <w:pPr>
        <w:jc w:val="both"/>
      </w:pPr>
      <w:r>
        <w:t>5.1. Порядок получения (сбора) персональных данных:</w:t>
      </w:r>
    </w:p>
    <w:p w:rsidR="009A6676" w:rsidRDefault="009A6676" w:rsidP="00F43AC5">
      <w:pPr>
        <w:jc w:val="both"/>
      </w:pPr>
      <w:r>
        <w:t>5.1.1. Все персональные данные Клиента следует получать у него лично с его письменного согласия, кроме случаев, определенных в п. 5.1.4 и 5.1.6 настоящего Положения и иных случаях, предусмотренных законами</w:t>
      </w:r>
      <w:r w:rsidR="00A31123">
        <w:rPr>
          <w:lang w:val="ru-RU"/>
        </w:rPr>
        <w:t xml:space="preserve"> </w:t>
      </w:r>
      <w:r>
        <w:t xml:space="preserve">РФ. </w:t>
      </w:r>
    </w:p>
    <w:p w:rsidR="009A6676" w:rsidRDefault="009A6676" w:rsidP="00F43AC5">
      <w:pPr>
        <w:jc w:val="both"/>
      </w:pPr>
      <w:r>
        <w:t xml:space="preserve">5.1.2. Согласие Клиента на использование его персональных данных хранится в Организации в бумажном и/или электронном виде. </w:t>
      </w:r>
    </w:p>
    <w:p w:rsidR="009A6676" w:rsidRDefault="009A6676" w:rsidP="00F43AC5">
      <w:pPr>
        <w:jc w:val="both"/>
      </w:pPr>
      <w:r>
        <w:t xml:space="preserve">5.1.3. Согласие субъекта на обработку персональных данных действует в течение всего срока действия договора, а также в течение 5 лет с даты прекращения действия договорных отношений Клиента с Организацией. По истечении указанного срока действие согласия считается продленным на каждые следующие пять лет при отсутствии сведений о его отзыве. </w:t>
      </w:r>
    </w:p>
    <w:p w:rsidR="009A6676" w:rsidRDefault="009A6676" w:rsidP="00F43AC5">
      <w:pPr>
        <w:jc w:val="both"/>
      </w:pPr>
      <w:r>
        <w:t xml:space="preserve">5.1.4. Если персональные данные Клиента возможно получить только у третьей стороны, Клиент должен быть уведомлен об этом заранее и от него должно быть получено письменное согласие. Третье лицо, предоставляющее персональные данные Клиента, должно обладать согласием субъекта на передачу персональных данных Организации. Организация обязана получить подтверждение от третьего лица, передающего персональные данные Клиента о том, что персональные данные передаются с его согласия. </w:t>
      </w:r>
    </w:p>
    <w:p w:rsidR="009A6676" w:rsidRDefault="009A6676" w:rsidP="00F43AC5">
      <w:pPr>
        <w:jc w:val="both"/>
      </w:pPr>
      <w:r>
        <w:t xml:space="preserve">Организация обязана при взаимодействии с третьими лицами заключить с ними соглашение о конфиденциальности информации, касающейся персональных данных Клиентов. </w:t>
      </w:r>
    </w:p>
    <w:p w:rsidR="009A6676" w:rsidRDefault="009A6676" w:rsidP="00F43AC5">
      <w:pPr>
        <w:jc w:val="both"/>
      </w:pPr>
      <w:r>
        <w:t xml:space="preserve">5.1.5. Организация обязана сообщить Клиенту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персональных данных дать письменное согласие на их получение. </w:t>
      </w:r>
    </w:p>
    <w:p w:rsidR="009A6676" w:rsidRDefault="009A6676" w:rsidP="00F43AC5">
      <w:pPr>
        <w:jc w:val="both"/>
      </w:pPr>
      <w:r>
        <w:t xml:space="preserve">5.1.6. Обработка персональных данных Клиентов без их согласия осуществляется в следующих случаях: </w:t>
      </w:r>
    </w:p>
    <w:p w:rsidR="009A6676" w:rsidRDefault="009A6676" w:rsidP="00F43AC5">
      <w:pPr>
        <w:jc w:val="both"/>
      </w:pPr>
      <w:r>
        <w:t xml:space="preserve">5.1.6.1. Персональные данные являются общедоступными. </w:t>
      </w:r>
    </w:p>
    <w:p w:rsidR="009A6676" w:rsidRDefault="009A6676" w:rsidP="00F43AC5">
      <w:pPr>
        <w:jc w:val="both"/>
      </w:pPr>
      <w:r>
        <w:t xml:space="preserve">5.1.6.2. По требованию полномочных государственных органов в случаях, предусмотренных федеральным законом. </w:t>
      </w:r>
    </w:p>
    <w:p w:rsidR="009A6676" w:rsidRDefault="009A6676" w:rsidP="00F43AC5">
      <w:pPr>
        <w:jc w:val="both"/>
      </w:pPr>
      <w:r>
        <w:t xml:space="preserve">5.1.6.3. Обработка персональных данных осуществляется на основании федерального закона, </w:t>
      </w:r>
    </w:p>
    <w:p w:rsidR="009A6676" w:rsidRDefault="009A6676" w:rsidP="00F43AC5">
      <w:pPr>
        <w:jc w:val="both"/>
      </w:pPr>
      <w:r>
        <w:t>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9A6676" w:rsidRDefault="009A6676" w:rsidP="00F43AC5">
      <w:pPr>
        <w:jc w:val="both"/>
      </w:pPr>
      <w:r>
        <w:t xml:space="preserve">5.1.6.4. Обработка персональных данных осуществляется в целях заключения и исполнения договора, одной из сторон которого является субъект персональных данных – Клиент. </w:t>
      </w:r>
    </w:p>
    <w:p w:rsidR="009A6676" w:rsidRDefault="009A6676" w:rsidP="00F43AC5">
      <w:pPr>
        <w:jc w:val="both"/>
      </w:pPr>
      <w:r>
        <w:t xml:space="preserve">5.1.6.5. Обработка персональных данных осуществляется для статистических целей при условии обязательного обезличивания персональных данных. </w:t>
      </w:r>
    </w:p>
    <w:p w:rsidR="009A6676" w:rsidRDefault="009A6676" w:rsidP="00F43AC5">
      <w:pPr>
        <w:jc w:val="both"/>
      </w:pPr>
      <w:r>
        <w:t>5.1.6.6. В иных случаях, предусмотренных законом.</w:t>
      </w:r>
    </w:p>
    <w:p w:rsidR="009A6676" w:rsidRDefault="009A6676" w:rsidP="00F43AC5">
      <w:pPr>
        <w:jc w:val="both"/>
      </w:pPr>
      <w:r>
        <w:t xml:space="preserve">5.1.7. Организация не имеет права получать и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9A6676" w:rsidRDefault="009A6676" w:rsidP="00F43AC5">
      <w:pPr>
        <w:jc w:val="both"/>
      </w:pPr>
      <w:r>
        <w:t>5.2. Порядок обработки персональных данных:</w:t>
      </w:r>
    </w:p>
    <w:p w:rsidR="009A6676" w:rsidRDefault="009A6676" w:rsidP="00F43AC5">
      <w:pPr>
        <w:jc w:val="both"/>
      </w:pPr>
      <w:r>
        <w:t>5.2.1. Субъект персональных данных предоставляет Организации достоверные сведения о себе.</w:t>
      </w:r>
    </w:p>
    <w:p w:rsidR="009A6676" w:rsidRDefault="009A6676" w:rsidP="00F43AC5">
      <w:pPr>
        <w:jc w:val="both"/>
      </w:pPr>
      <w:r>
        <w:t xml:space="preserve">5.2.2. К обработке персональных данных Клиентов могут иметь доступ только сотрудники Организации, допущенные к работе с персональными данными Клиента и подписавшие Соглашение о неразглашении персональных данных Клиента. </w:t>
      </w:r>
    </w:p>
    <w:p w:rsidR="009A6676" w:rsidRDefault="009A6676" w:rsidP="00F43AC5">
      <w:pPr>
        <w:jc w:val="both"/>
      </w:pPr>
      <w:r>
        <w:lastRenderedPageBreak/>
        <w:t>5.2.3. Право доступа к персональным данным Клиента в Организации имеют:</w:t>
      </w:r>
    </w:p>
    <w:p w:rsidR="009A6676" w:rsidRDefault="009A6676" w:rsidP="00F43AC5">
      <w:pPr>
        <w:jc w:val="both"/>
      </w:pPr>
      <w:r>
        <w:t xml:space="preserve"> </w:t>
      </w:r>
      <w:r w:rsidR="00B7408A">
        <w:rPr>
          <w:lang w:val="ru-RU"/>
        </w:rPr>
        <w:t>Д</w:t>
      </w:r>
      <w:r>
        <w:t>иректор Организации;</w:t>
      </w:r>
    </w:p>
    <w:p w:rsidR="009A6676" w:rsidRDefault="009A6676" w:rsidP="00F43AC5">
      <w:pPr>
        <w:jc w:val="both"/>
      </w:pPr>
      <w:r>
        <w:t xml:space="preserve"> Работники, ответственные за ведение операционной работы (Финансовый отдел). </w:t>
      </w:r>
    </w:p>
    <w:p w:rsidR="009A6676" w:rsidRDefault="009A6676" w:rsidP="00F43AC5">
      <w:pPr>
        <w:jc w:val="both"/>
      </w:pPr>
      <w:r>
        <w:t> Работники Отдела по работе с Клиентами (CRM).</w:t>
      </w:r>
    </w:p>
    <w:p w:rsidR="009A6676" w:rsidRDefault="009A6676" w:rsidP="00F43AC5">
      <w:pPr>
        <w:jc w:val="both"/>
      </w:pPr>
      <w:r>
        <w:t xml:space="preserve"> Работники службы безопасности. </w:t>
      </w:r>
    </w:p>
    <w:p w:rsidR="009A6676" w:rsidRDefault="009A6676" w:rsidP="00F43AC5">
      <w:pPr>
        <w:jc w:val="both"/>
      </w:pPr>
      <w:r>
        <w:t xml:space="preserve"> Работники службы внутреннего контроля. </w:t>
      </w:r>
    </w:p>
    <w:p w:rsidR="009A6676" w:rsidRDefault="009A6676" w:rsidP="00F43AC5">
      <w:pPr>
        <w:jc w:val="both"/>
      </w:pPr>
      <w:r>
        <w:t xml:space="preserve"> Работники юридической службы. </w:t>
      </w:r>
      <w:r>
        <w:t xml:space="preserve"> Работники IT (Отдел информационных технологий). </w:t>
      </w:r>
    </w:p>
    <w:p w:rsidR="009A6676" w:rsidRDefault="009A6676" w:rsidP="00F43AC5">
      <w:pPr>
        <w:jc w:val="both"/>
      </w:pPr>
      <w:r>
        <w:t> Работники службы документационного обеспечения (Группа по документообороту).</w:t>
      </w:r>
    </w:p>
    <w:p w:rsidR="009A6676" w:rsidRDefault="009A6676" w:rsidP="00F43AC5">
      <w:pPr>
        <w:jc w:val="both"/>
      </w:pPr>
      <w:r>
        <w:t> Клиент, как субъект персональных данных.</w:t>
      </w:r>
    </w:p>
    <w:p w:rsidR="009A6676" w:rsidRDefault="009A6676" w:rsidP="00F43AC5">
      <w:pPr>
        <w:jc w:val="both"/>
      </w:pPr>
      <w:r>
        <w:t>5.2.3.1. Поименный перечень сотрудников Организации, имеющих доступ к персональным данным Клиентов, определяется приказом директора Организации.</w:t>
      </w:r>
    </w:p>
    <w:p w:rsidR="009A6676" w:rsidRDefault="009A6676" w:rsidP="00F43AC5">
      <w:pPr>
        <w:jc w:val="both"/>
      </w:pPr>
      <w:r>
        <w:t>5.2.4. Обработка персональных данных Клиента может осуществляться исключительно в целях установленных Положением и соблюдения законов и иных нормативных правовых актов РФ.</w:t>
      </w:r>
    </w:p>
    <w:p w:rsidR="009A6676" w:rsidRDefault="009A6676" w:rsidP="00F43AC5">
      <w:pPr>
        <w:jc w:val="both"/>
      </w:pPr>
      <w:r>
        <w:t>5.2.5. При определении объема и содержания, обрабатываемых персональных данных Организация</w:t>
      </w:r>
      <w:r w:rsidR="00A31123">
        <w:rPr>
          <w:lang w:val="ru-RU"/>
        </w:rPr>
        <w:t xml:space="preserve"> </w:t>
      </w:r>
      <w:r>
        <w:t>руководствоваться Конституцией Российской Федерации, законом о персональных данных, и иными федеральными законами.</w:t>
      </w:r>
    </w:p>
    <w:p w:rsidR="009A6676" w:rsidRDefault="009A6676" w:rsidP="00F43AC5">
      <w:pPr>
        <w:jc w:val="both"/>
      </w:pPr>
      <w:r>
        <w:t>5.3. Защита персональных данных:</w:t>
      </w:r>
    </w:p>
    <w:p w:rsidR="009A6676" w:rsidRDefault="009A6676" w:rsidP="00F43AC5">
      <w:pPr>
        <w:jc w:val="both"/>
      </w:pPr>
      <w:r>
        <w:t xml:space="preserve">5.3.1. Под защитой персональных данных Клиента понимается комплекс мер (организационно-распорядительных, технических, юридических),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 </w:t>
      </w:r>
    </w:p>
    <w:p w:rsidR="009A6676" w:rsidRDefault="009A6676" w:rsidP="00F43AC5">
      <w:pPr>
        <w:jc w:val="both"/>
      </w:pPr>
      <w:r>
        <w:t xml:space="preserve">5.3.2. Защита персональных данных Клиента осуществляется за счёт Организации в порядке, </w:t>
      </w:r>
    </w:p>
    <w:p w:rsidR="009A6676" w:rsidRDefault="009A6676" w:rsidP="00F43AC5">
      <w:pPr>
        <w:jc w:val="both"/>
      </w:pPr>
      <w:r>
        <w:t xml:space="preserve">установленном федеральным законом РФ. </w:t>
      </w:r>
    </w:p>
    <w:p w:rsidR="009A6676" w:rsidRDefault="009A6676" w:rsidP="00F43AC5">
      <w:pPr>
        <w:jc w:val="both"/>
      </w:pPr>
      <w:r>
        <w:t xml:space="preserve">5.3.3. Организация при защите персональных данных Клиентов принимает все необходимые </w:t>
      </w:r>
    </w:p>
    <w:p w:rsidR="009A6676" w:rsidRDefault="009A6676" w:rsidP="00F43AC5">
      <w:pPr>
        <w:jc w:val="both"/>
      </w:pPr>
      <w:r>
        <w:t xml:space="preserve">организационно-распорядительные, юридические и технические меры, в том числе: </w:t>
      </w:r>
    </w:p>
    <w:p w:rsidR="009A6676" w:rsidRDefault="009A6676" w:rsidP="00F43AC5">
      <w:pPr>
        <w:jc w:val="both"/>
      </w:pPr>
      <w:r>
        <w:t xml:space="preserve"> Шифровальные (криптографические) средства. </w:t>
      </w:r>
    </w:p>
    <w:p w:rsidR="009A6676" w:rsidRDefault="009A6676" w:rsidP="00F43AC5">
      <w:pPr>
        <w:jc w:val="both"/>
      </w:pPr>
      <w:r>
        <w:t xml:space="preserve"> Антивирусная защита. </w:t>
      </w:r>
    </w:p>
    <w:p w:rsidR="009A6676" w:rsidRDefault="009A6676" w:rsidP="00F43AC5">
      <w:pPr>
        <w:jc w:val="both"/>
      </w:pPr>
      <w:r>
        <w:t xml:space="preserve"> Анализ защищённости. </w:t>
      </w:r>
    </w:p>
    <w:p w:rsidR="009A6676" w:rsidRDefault="009A6676" w:rsidP="00F43AC5">
      <w:pPr>
        <w:jc w:val="both"/>
      </w:pPr>
      <w:r>
        <w:t xml:space="preserve"> Обнаружение и предотвращение вторжений. </w:t>
      </w:r>
    </w:p>
    <w:p w:rsidR="009A6676" w:rsidRDefault="009A6676" w:rsidP="00F43AC5">
      <w:pPr>
        <w:jc w:val="both"/>
      </w:pPr>
      <w:r>
        <w:t xml:space="preserve"> Управления доступом. </w:t>
      </w:r>
    </w:p>
    <w:p w:rsidR="009A6676" w:rsidRDefault="009A6676" w:rsidP="00F43AC5">
      <w:pPr>
        <w:jc w:val="both"/>
      </w:pPr>
      <w:r>
        <w:t xml:space="preserve"> Регистрация и учет. </w:t>
      </w:r>
    </w:p>
    <w:p w:rsidR="009A6676" w:rsidRDefault="009A6676" w:rsidP="00F43AC5">
      <w:pPr>
        <w:jc w:val="both"/>
      </w:pPr>
      <w:r>
        <w:t xml:space="preserve"> Обеспечение целостности. </w:t>
      </w:r>
    </w:p>
    <w:p w:rsidR="009A6676" w:rsidRDefault="009A6676" w:rsidP="00F43AC5">
      <w:pPr>
        <w:jc w:val="both"/>
      </w:pPr>
      <w:r>
        <w:t xml:space="preserve"> Организация нормативно-методических локальных актов, регулирующих защиту персональных данных. </w:t>
      </w:r>
    </w:p>
    <w:p w:rsidR="009A6676" w:rsidRDefault="009A6676" w:rsidP="00F43AC5">
      <w:pPr>
        <w:jc w:val="both"/>
      </w:pPr>
      <w:r>
        <w:t>5.3.4. Общую организацию защиты персональных данных Клиентов осуществляет директор Организации.</w:t>
      </w:r>
    </w:p>
    <w:p w:rsidR="009A6676" w:rsidRDefault="009A6676" w:rsidP="00F43AC5">
      <w:pPr>
        <w:jc w:val="both"/>
      </w:pPr>
      <w:r>
        <w:t>5.3.5. Доступ к персональным данным Клиента имеют сотрудники Организации, которым персональные данные необходимы в связи с исполнением ими трудовых обязанностей.</w:t>
      </w:r>
    </w:p>
    <w:p w:rsidR="009A6676" w:rsidRDefault="009A6676" w:rsidP="00F43AC5">
      <w:pPr>
        <w:jc w:val="both"/>
      </w:pPr>
      <w:r>
        <w:t>5.3.6. Все сотрудники, связанные с получением, обработкой и защитой персональных данных Клиентов, обязаны подписать Соглашение о неразглашении персональных данных Клиентов.</w:t>
      </w:r>
    </w:p>
    <w:p w:rsidR="009A6676" w:rsidRDefault="009A6676" w:rsidP="00F43AC5">
      <w:pPr>
        <w:jc w:val="both"/>
      </w:pPr>
      <w:r>
        <w:t xml:space="preserve">5.3.7. Процедура оформления доступа к персональным данным Клиента включает в себя: </w:t>
      </w:r>
    </w:p>
    <w:p w:rsidR="009A6676" w:rsidRDefault="009A6676" w:rsidP="00F43AC5">
      <w:pPr>
        <w:jc w:val="both"/>
      </w:pPr>
      <w:r>
        <w:t xml:space="preserve"> Ознакомление сотрудника под роспись с настоящим Положением. При наличии иных нормативных актов (приказы, распоряжения, инструкции и т.п.), регулирующих обработку и защиту персональных данных Клиента, с данными актами также производится ознакомление под роспись. </w:t>
      </w:r>
    </w:p>
    <w:p w:rsidR="009A6676" w:rsidRDefault="009A6676" w:rsidP="00F43AC5">
      <w:pPr>
        <w:jc w:val="both"/>
      </w:pPr>
      <w:r>
        <w:t> Истребование с сотрудника (за исключени</w:t>
      </w:r>
      <w:r w:rsidR="00B7408A">
        <w:t>ем</w:t>
      </w:r>
      <w:r>
        <w:t xml:space="preserve"> директора) письменного обязательства о соблюдении конфиденциальности персональных данных Клиентов и соблюдении правил их обработки в соответствии с внутренними локальными актами Организации, регулирующих вопросы обеспечения безопасности конфиденциальной информации.</w:t>
      </w:r>
    </w:p>
    <w:p w:rsidR="009A6676" w:rsidRDefault="009A6676" w:rsidP="00F43AC5">
      <w:pPr>
        <w:jc w:val="both"/>
      </w:pPr>
      <w:r>
        <w:t xml:space="preserve">5.3.8. Сотрудник Организации, имеющий доступ к персональным данным Клиентов в связи с </w:t>
      </w:r>
      <w:r>
        <w:lastRenderedPageBreak/>
        <w:t xml:space="preserve">исполнением трудовых обязанностей: </w:t>
      </w:r>
    </w:p>
    <w:p w:rsidR="009A6676" w:rsidRDefault="009A6676" w:rsidP="00F43AC5">
      <w:pPr>
        <w:jc w:val="both"/>
      </w:pPr>
      <w:r>
        <w:t xml:space="preserve"> Обеспечивает хранение информации, содержащей персональные данные Клиента, исключающее доступ к ним третьих лиц. </w:t>
      </w:r>
    </w:p>
    <w:p w:rsidR="009A6676" w:rsidRDefault="009A6676" w:rsidP="00F43AC5">
      <w:pPr>
        <w:jc w:val="both"/>
      </w:pPr>
      <w:r>
        <w:t xml:space="preserve"> В отсутствие сотрудника на его рабочем месте не должно быть документов, содержащих </w:t>
      </w:r>
    </w:p>
    <w:p w:rsidR="009A6676" w:rsidRDefault="009A6676" w:rsidP="00F43AC5">
      <w:pPr>
        <w:jc w:val="both"/>
      </w:pPr>
      <w:r>
        <w:t>персональные данные Клиентов.</w:t>
      </w:r>
    </w:p>
    <w:p w:rsidR="009A6676" w:rsidRDefault="009A6676" w:rsidP="00F43AC5">
      <w:pPr>
        <w:jc w:val="both"/>
      </w:pPr>
      <w:r>
        <w:t xml:space="preserve"> При уходе в отпуск, во время служебной командировки и в иных случаях длительного отсутствия сотрудника на своем рабочем месте, он обязан передать документы и иные носители, содержащие персональные данные Клиентов лицу, на которое локальным актом Общества (приказом, распоряжением) будет возложено исполнение его трудовых обязанностей. </w:t>
      </w:r>
      <w:r>
        <w:t xml:space="preserve"> В случае если такое лицо не назначено, то документы и иные носители, содержащие персональные данные Клиентов, передаются другому сотруднику, имеющему доступ к персональным данным Клиентов по указанию директора Организации. </w:t>
      </w:r>
    </w:p>
    <w:p w:rsidR="009A6676" w:rsidRDefault="009A6676" w:rsidP="00F43AC5">
      <w:pPr>
        <w:jc w:val="both"/>
      </w:pPr>
      <w:r>
        <w:t xml:space="preserve"> При увольнении сотрудника, имеющего доступ к персональным данным Клиентов, документы и иные носители, содержащие персональные данные Клиентов, передаются другому сотруднику, </w:t>
      </w:r>
    </w:p>
    <w:p w:rsidR="009A6676" w:rsidRDefault="009A6676" w:rsidP="00F43AC5">
      <w:pPr>
        <w:jc w:val="both"/>
      </w:pPr>
      <w:r>
        <w:t>имеющему доступ к персональным данным Клиентов по указанию директора.</w:t>
      </w:r>
    </w:p>
    <w:p w:rsidR="009A6676" w:rsidRDefault="009A6676" w:rsidP="00F43AC5">
      <w:pPr>
        <w:jc w:val="both"/>
      </w:pPr>
      <w:r>
        <w:t> В целях выполнения порученного задания и на основании служебной записки с положительной резолюцией директора, доступ к персональным данным Клиента может быть предоставлен иному сотруднику. Допуск к персональным данным Клиента других сотрудников Организации, не имеющих надлежащим образом оформленного доступа, запрещается.</w:t>
      </w:r>
    </w:p>
    <w:p w:rsidR="009A6676" w:rsidRDefault="009A6676" w:rsidP="00F43AC5">
      <w:pPr>
        <w:jc w:val="both"/>
      </w:pPr>
      <w:r>
        <w:t xml:space="preserve">5.3.9. Менеджер по кадровой работе обеспечивает: </w:t>
      </w:r>
    </w:p>
    <w:p w:rsidR="009A6676" w:rsidRDefault="009A6676" w:rsidP="00F43AC5">
      <w:pPr>
        <w:jc w:val="both"/>
      </w:pPr>
      <w:r>
        <w:t xml:space="preserve"> Ознакомление сотрудников под роспись с настоящим Положением. </w:t>
      </w:r>
    </w:p>
    <w:p w:rsidR="009A6676" w:rsidRDefault="009A6676" w:rsidP="00F43AC5">
      <w:pPr>
        <w:jc w:val="both"/>
      </w:pPr>
      <w:r>
        <w:t xml:space="preserve"> Истребование с сотрудников письменного обязательства о соблюдении конфиденциальности персональных данных Клиента (Соглашение о неразглашении) и соблюдении правил их обработки. </w:t>
      </w:r>
    </w:p>
    <w:p w:rsidR="009A6676" w:rsidRDefault="009A6676" w:rsidP="00F43AC5">
      <w:pPr>
        <w:jc w:val="both"/>
      </w:pPr>
      <w:r>
        <w:t xml:space="preserve"> Общий контроль за соблюдением сотрудниками мер по защите персональных данных Клиента. </w:t>
      </w:r>
    </w:p>
    <w:p w:rsidR="009A6676" w:rsidRDefault="009A6676" w:rsidP="00F43AC5">
      <w:pPr>
        <w:jc w:val="both"/>
      </w:pPr>
      <w:r>
        <w:t xml:space="preserve">5.3.10. Защита персональных данных Клиентов, хранящихся в электронных базах данных Организации, от несанкционированного доступа, искажения и уничтожения информации, а также от иных неправомерных действий, обеспечивается Системным администратором. </w:t>
      </w:r>
    </w:p>
    <w:p w:rsidR="009A6676" w:rsidRDefault="009A6676" w:rsidP="00F43AC5">
      <w:pPr>
        <w:jc w:val="both"/>
      </w:pPr>
      <w:r>
        <w:t>5.4. Хранение персональных данных:</w:t>
      </w:r>
    </w:p>
    <w:p w:rsidR="009A6676" w:rsidRDefault="009A6676" w:rsidP="00F43AC5">
      <w:pPr>
        <w:jc w:val="both"/>
      </w:pPr>
      <w:r>
        <w:t>5.4.1. Персональные данные Клиентов на бумажных носителях хранятся в сейфах.</w:t>
      </w:r>
    </w:p>
    <w:p w:rsidR="009A6676" w:rsidRDefault="009A6676" w:rsidP="00F43AC5">
      <w:pPr>
        <w:jc w:val="both"/>
      </w:pPr>
      <w:r>
        <w:t>5.4.2. Персональные данные Клиентов в электронном виде хранятся в локальной компьютерной сети Организации, в электронных папках и файлах в персональных компьютерах директора и сотрудников, допущенных к обработке персональных данных Клиентов.</w:t>
      </w:r>
    </w:p>
    <w:p w:rsidR="009A6676" w:rsidRDefault="009A6676" w:rsidP="00F43AC5">
      <w:pPr>
        <w:jc w:val="both"/>
      </w:pPr>
      <w:r>
        <w:t>5.4.3. Документы, содержащие персональные данные Клиентов, хранятся в запирающихся шкафах (сейфах), обеспечивающих защиту от несанкционированного доступа. В конце рабочего дня все документы, содержащие персональные данные Клиентов, помещаются в шкафы (сейфы), обеспечивающие защиту от несанкционированного доступа.</w:t>
      </w:r>
    </w:p>
    <w:p w:rsidR="009A6676" w:rsidRDefault="009A6676" w:rsidP="00F43AC5">
      <w:pPr>
        <w:jc w:val="both"/>
      </w:pPr>
      <w:r>
        <w:t>5.4.4. Защита доступа к электронным базам данных, содержащим персональные данные Клиентов, обеспечивается:</w:t>
      </w:r>
    </w:p>
    <w:p w:rsidR="009A6676" w:rsidRDefault="009A6676" w:rsidP="00F43AC5">
      <w:pPr>
        <w:jc w:val="both"/>
      </w:pPr>
      <w:r>
        <w:t> Использованием лицензированных антивирусных и антихакерских программ, не допускающих несанкционированный вход в локальную сеть Организации.</w:t>
      </w:r>
    </w:p>
    <w:p w:rsidR="009A6676" w:rsidRDefault="009A6676" w:rsidP="00F43AC5">
      <w:pPr>
        <w:jc w:val="both"/>
      </w:pPr>
      <w:r>
        <w:t xml:space="preserve"> Разграничением прав доступа с использованием учетной записи. </w:t>
      </w:r>
    </w:p>
    <w:p w:rsidR="009A6676" w:rsidRDefault="009A6676" w:rsidP="00F43AC5">
      <w:pPr>
        <w:jc w:val="both"/>
      </w:pPr>
      <w:r>
        <w:t xml:space="preserve"> Двух ступенчатой системой паролей: на уровне локальной компьютерной сети и на уровне баз данных. Пароли устанавливаются Системным администратором Организации и сообщаются </w:t>
      </w:r>
    </w:p>
    <w:p w:rsidR="009A6676" w:rsidRDefault="009A6676" w:rsidP="00F43AC5">
      <w:pPr>
        <w:jc w:val="both"/>
      </w:pPr>
      <w:r>
        <w:t>индивидуально сотрудникам, имеющим доступ к персональным данным Клиентов.</w:t>
      </w:r>
    </w:p>
    <w:p w:rsidR="009A6676" w:rsidRDefault="009A6676" w:rsidP="00F43AC5">
      <w:pPr>
        <w:jc w:val="both"/>
      </w:pPr>
      <w:r>
        <w:t xml:space="preserve">5.4.4.1. Несанкционированный вход в ПК, в которых содержатся персональные данные Клиентов, блокируется паролем, который устанавливается Системным администратором и не </w:t>
      </w:r>
      <w:r>
        <w:lastRenderedPageBreak/>
        <w:t>подлежит разглашению.</w:t>
      </w:r>
    </w:p>
    <w:p w:rsidR="009A6676" w:rsidRDefault="009A6676" w:rsidP="00F43AC5">
      <w:pPr>
        <w:jc w:val="both"/>
      </w:pPr>
      <w:r>
        <w:t>5.4.4.2. Все электронные папки и файлы, содержащие персональные данные Клиентов, защищаются паролем, который устанавливается ответственным за ПК сотрудником Организации и сообщается Системному администратору.</w:t>
      </w:r>
    </w:p>
    <w:p w:rsidR="009A6676" w:rsidRDefault="009A6676" w:rsidP="00F43AC5">
      <w:pPr>
        <w:jc w:val="both"/>
      </w:pPr>
      <w:r>
        <w:t>5.4.4.3. Изменение паролей Системным администратором осуществляется не реже 1 раза в 3 месяца.</w:t>
      </w:r>
    </w:p>
    <w:p w:rsidR="009A6676" w:rsidRDefault="009A6676" w:rsidP="00F43AC5">
      <w:pPr>
        <w:jc w:val="both"/>
      </w:pPr>
      <w:r>
        <w:t>5.4.5. Копировать и делать выписки персональных данных Клиента разрешается исключительно в служебных целях с письменного разрешения директора Организации.</w:t>
      </w:r>
    </w:p>
    <w:p w:rsidR="009A6676" w:rsidRDefault="009A6676" w:rsidP="00F43AC5">
      <w:pPr>
        <w:jc w:val="both"/>
      </w:pPr>
      <w:r>
        <w:t>5.4.6. Ответы на письменные запросы других организаций и учреждений о персональных данных Клиентов даются только с письменного согласия самого Клиента, если иное не установлено законодательством. Ответы оформляются в письменном виде, на бланке Организации, и в том объеме, который позволяет не разглашать излишний объем персональных данных Клиента.</w:t>
      </w:r>
    </w:p>
    <w:p w:rsidR="009A6676" w:rsidRDefault="009A6676" w:rsidP="00F43AC5">
      <w:pPr>
        <w:jc w:val="both"/>
      </w:pPr>
      <w:r>
        <w:t>6. Блокировка, обезличивание, уничтожение персональных данных</w:t>
      </w:r>
    </w:p>
    <w:p w:rsidR="009A6676" w:rsidRDefault="009A6676" w:rsidP="00F43AC5">
      <w:pPr>
        <w:jc w:val="both"/>
      </w:pPr>
      <w:r>
        <w:t>6.1. Порядок блокировки и разблокировки персональных данных:</w:t>
      </w:r>
    </w:p>
    <w:p w:rsidR="009A6676" w:rsidRDefault="009A6676" w:rsidP="00F43AC5">
      <w:pPr>
        <w:jc w:val="both"/>
      </w:pPr>
      <w:r>
        <w:t xml:space="preserve">6.1.1. Блокировка персональных данных Клиентов осуществляется с письменного заявления Клиента. </w:t>
      </w:r>
    </w:p>
    <w:p w:rsidR="00B7408A" w:rsidRDefault="009A6676" w:rsidP="00F43AC5">
      <w:pPr>
        <w:jc w:val="both"/>
        <w:rPr>
          <w:lang w:val="ru-RU"/>
        </w:rPr>
      </w:pPr>
      <w:r>
        <w:t xml:space="preserve">6.1.2. Блокировка персональных данных подразумевает: </w:t>
      </w:r>
    </w:p>
    <w:p w:rsidR="009A6676" w:rsidRDefault="009A6676" w:rsidP="00F43AC5">
      <w:pPr>
        <w:jc w:val="both"/>
      </w:pPr>
      <w:r>
        <w:t xml:space="preserve">6.1.2.1. Запрет редактирования персональных данных. </w:t>
      </w:r>
    </w:p>
    <w:p w:rsidR="009A6676" w:rsidRDefault="009A6676" w:rsidP="00F43AC5">
      <w:pPr>
        <w:jc w:val="both"/>
      </w:pPr>
      <w:r>
        <w:t xml:space="preserve">6.1.2.2. Запрет распространения персональных данных любыми средствами (e-mail, сотовая связь, материальные носители). </w:t>
      </w:r>
    </w:p>
    <w:p w:rsidR="009A6676" w:rsidRDefault="009A6676" w:rsidP="00F43AC5">
      <w:pPr>
        <w:jc w:val="both"/>
      </w:pPr>
      <w:r>
        <w:t xml:space="preserve">6.1.2.3. Запрет использования персональных данных в массовых рассылках (sms, e-mail, почта). </w:t>
      </w:r>
    </w:p>
    <w:p w:rsidR="009A6676" w:rsidRDefault="009A6676" w:rsidP="00F43AC5">
      <w:pPr>
        <w:jc w:val="both"/>
      </w:pPr>
      <w:r>
        <w:t xml:space="preserve">6.1.2.4. Изъятие бумажных документов, относящихся к Клиенту и содержащих его персональные данные из внутреннего документооборота Организации и запрет их использования. </w:t>
      </w:r>
    </w:p>
    <w:p w:rsidR="009A6676" w:rsidRDefault="009A6676" w:rsidP="00F43AC5">
      <w:pPr>
        <w:jc w:val="both"/>
      </w:pPr>
      <w:r>
        <w:t xml:space="preserve">6.1.3. Блокировка персональных данных Клиента может быть временно снята, если это требуется для соблюдения законодательства РФ. </w:t>
      </w:r>
    </w:p>
    <w:p w:rsidR="009A6676" w:rsidRDefault="009A6676" w:rsidP="00F43AC5">
      <w:pPr>
        <w:jc w:val="both"/>
      </w:pPr>
      <w:r>
        <w:t xml:space="preserve">6.1.4. Разблокировка персональных данных Клиента осуществляется с его письменного согласия (при наличии необходимости получения согласия) или заявления Клиента. </w:t>
      </w:r>
    </w:p>
    <w:p w:rsidR="009A6676" w:rsidRDefault="009A6676" w:rsidP="00F43AC5">
      <w:pPr>
        <w:jc w:val="both"/>
      </w:pPr>
      <w:r>
        <w:t xml:space="preserve">6.1.5. Повторное согласие Клиента на обработку его персональных данных (при необходимости его получения) влечет разблокирование его персональных данных. </w:t>
      </w:r>
    </w:p>
    <w:p w:rsidR="009A6676" w:rsidRDefault="009A6676" w:rsidP="00F43AC5">
      <w:pPr>
        <w:jc w:val="both"/>
      </w:pPr>
      <w:r>
        <w:t>6.2. Порядок обезличивания и уничтожения персональных данных:</w:t>
      </w:r>
    </w:p>
    <w:p w:rsidR="009A6676" w:rsidRDefault="009A6676" w:rsidP="00F43AC5">
      <w:pPr>
        <w:jc w:val="both"/>
      </w:pPr>
      <w:r>
        <w:t xml:space="preserve">6.2.1. Обезличивание персональных данных Клиента происходит по письменному заявлению Клиента, при условии, что все договорные отношения завершены и от даты окончания последнего договора прошло не менее 5 лет. </w:t>
      </w:r>
    </w:p>
    <w:p w:rsidR="009A6676" w:rsidRDefault="009A6676" w:rsidP="00F43AC5">
      <w:pPr>
        <w:jc w:val="both"/>
      </w:pPr>
      <w:r>
        <w:t>6.2.2. При обезличивании персональные данные в информационных системах заменяются набором символов, по которому невозможно определить принадлежность персональных данных к конкретному</w:t>
      </w:r>
      <w:r w:rsidR="00F43AC5">
        <w:rPr>
          <w:lang w:val="ru-RU"/>
        </w:rPr>
        <w:t xml:space="preserve"> </w:t>
      </w:r>
      <w:r>
        <w:t xml:space="preserve">Клиенту. </w:t>
      </w:r>
    </w:p>
    <w:p w:rsidR="009A6676" w:rsidRDefault="009A6676" w:rsidP="00F43AC5">
      <w:pPr>
        <w:jc w:val="both"/>
      </w:pPr>
      <w:r>
        <w:t xml:space="preserve">6.2.3. Бумажные носители документов при обезличивании персональных данных уничтожаются. </w:t>
      </w:r>
    </w:p>
    <w:p w:rsidR="009A6676" w:rsidRDefault="009A6676" w:rsidP="00F43AC5">
      <w:pPr>
        <w:jc w:val="both"/>
      </w:pPr>
      <w:r>
        <w:t xml:space="preserve">6.2.4. Организация обязана обеспечить конфиденциальность в отношении персональных данных при необходимости проведения испытаний информационных систем на территории разработчика и произвести обезличивание персональных данных в передаваемых разработчику информационных системах. </w:t>
      </w:r>
    </w:p>
    <w:p w:rsidR="009A6676" w:rsidRDefault="009A6676" w:rsidP="00F43AC5">
      <w:pPr>
        <w:jc w:val="both"/>
      </w:pPr>
      <w:r>
        <w:t xml:space="preserve">6.2.5. Уничтожение персональных данных Клиента подразумевает прекращение какого-либо доступа к персональным данным Клиента. </w:t>
      </w:r>
    </w:p>
    <w:p w:rsidR="009A6676" w:rsidRDefault="009A6676" w:rsidP="00F43AC5">
      <w:pPr>
        <w:jc w:val="both"/>
      </w:pPr>
      <w:r>
        <w:t xml:space="preserve">6.2.6. При уничтожении персональных данных Клиента работники Организации не могут получить доступ к персональным данным субъекта в информационных системах. </w:t>
      </w:r>
    </w:p>
    <w:p w:rsidR="009A6676" w:rsidRDefault="009A6676" w:rsidP="00F43AC5">
      <w:pPr>
        <w:jc w:val="both"/>
      </w:pPr>
      <w:r>
        <w:t xml:space="preserve">6.2.7. Бумажные носители документов при уничтожении персональных данных уничтожаются, персональные данные в информационных системах обезличиваются. Персональные данные восстановлению не подлежат. </w:t>
      </w:r>
    </w:p>
    <w:p w:rsidR="009A6676" w:rsidRDefault="009A6676" w:rsidP="00F43AC5">
      <w:pPr>
        <w:jc w:val="both"/>
      </w:pPr>
      <w:r>
        <w:lastRenderedPageBreak/>
        <w:t xml:space="preserve">6.2.8. Операция уничтожения персональных данных необратима. </w:t>
      </w:r>
    </w:p>
    <w:p w:rsidR="009A6676" w:rsidRDefault="009A6676" w:rsidP="00F43AC5">
      <w:pPr>
        <w:jc w:val="both"/>
      </w:pPr>
      <w:r>
        <w:t xml:space="preserve">6.2.9. Срок, после которого возможна операция уничтожения персональных данных Клиента, определяется окончанием срока, указанным в пункте 7.3 настоящего Положения. </w:t>
      </w:r>
    </w:p>
    <w:p w:rsidR="009A6676" w:rsidRDefault="009A6676" w:rsidP="00F43AC5">
      <w:pPr>
        <w:jc w:val="both"/>
      </w:pPr>
      <w:r>
        <w:t>7. Передача и хранение персональных данных</w:t>
      </w:r>
    </w:p>
    <w:p w:rsidR="009A6676" w:rsidRDefault="009A6676" w:rsidP="00F43AC5">
      <w:pPr>
        <w:jc w:val="both"/>
      </w:pPr>
      <w:r>
        <w:t>7.1. Передача персональных данных:</w:t>
      </w:r>
    </w:p>
    <w:p w:rsidR="009A6676" w:rsidRDefault="009A6676" w:rsidP="00F43AC5">
      <w:pPr>
        <w:jc w:val="both"/>
      </w:pPr>
      <w:r>
        <w:t xml:space="preserve">7.1.1. Под передачей персональных данных субъекта понимается распространение информации по каналам </w:t>
      </w:r>
    </w:p>
    <w:p w:rsidR="009A6676" w:rsidRDefault="009A6676" w:rsidP="00F43AC5">
      <w:pPr>
        <w:jc w:val="both"/>
      </w:pPr>
      <w:r>
        <w:t xml:space="preserve">связи и на материальных носителях. </w:t>
      </w:r>
    </w:p>
    <w:p w:rsidR="009A6676" w:rsidRDefault="009A6676" w:rsidP="00F43AC5">
      <w:pPr>
        <w:jc w:val="both"/>
      </w:pPr>
      <w:r>
        <w:t xml:space="preserve">7.1.2. При передаче персональных данных работники Организации должны соблюдать следующие требования: </w:t>
      </w:r>
    </w:p>
    <w:p w:rsidR="009A6676" w:rsidRDefault="009A6676" w:rsidP="00F43AC5">
      <w:pPr>
        <w:jc w:val="both"/>
      </w:pPr>
      <w:r>
        <w:t xml:space="preserve">7.1.2.1. Не сообщать персональные данные Клиента в коммерческих целях. </w:t>
      </w:r>
    </w:p>
    <w:p w:rsidR="009A6676" w:rsidRDefault="009A6676" w:rsidP="00F43AC5">
      <w:pPr>
        <w:jc w:val="both"/>
      </w:pPr>
      <w:r>
        <w:t>7.1.2.2. Не сообщать персональные данные Клиента третьей стороне без письменного согласия Клиента, за исключением случаев, установленных федеральным законом РФ.</w:t>
      </w:r>
    </w:p>
    <w:p w:rsidR="009A6676" w:rsidRDefault="009A6676" w:rsidP="00F43AC5">
      <w:pPr>
        <w:jc w:val="both"/>
      </w:pPr>
      <w:r>
        <w:t xml:space="preserve">7.1.2.3. Предупредить лиц, получающих персональные данные Клиента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9A6676" w:rsidRDefault="009A6676" w:rsidP="00F43AC5">
      <w:pPr>
        <w:jc w:val="both"/>
      </w:pPr>
      <w:r>
        <w:t xml:space="preserve">7.1.2.4.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Клиентов, которые необходимы для выполнения конкретных функций. </w:t>
      </w:r>
    </w:p>
    <w:p w:rsidR="009A6676" w:rsidRDefault="009A6676" w:rsidP="00F43AC5">
      <w:pPr>
        <w:jc w:val="both"/>
      </w:pPr>
      <w:r>
        <w:t xml:space="preserve">7.1.2.5. Осуществлять передачу персональных данных Клиента в пределах Организации в соответствии с настоящим Положением, нормативно-технологической документацией и должностными инструкциями. </w:t>
      </w:r>
    </w:p>
    <w:p w:rsidR="009A6676" w:rsidRDefault="009A6676" w:rsidP="00F43AC5">
      <w:pPr>
        <w:jc w:val="both"/>
      </w:pPr>
      <w:r>
        <w:t>7.1.2.6. Предоставлять доступ Клиента к своим персональным данным при обращении либо при получении запроса Клиента. Организация обязана сообщить Клиенту информацию о наличии персональных данных о нем, а также предоставить возможность ознакомления с ними в течение десяти рабочих дней с момента обращения.</w:t>
      </w:r>
    </w:p>
    <w:p w:rsidR="009A6676" w:rsidRDefault="009A6676" w:rsidP="00F43AC5">
      <w:pPr>
        <w:jc w:val="both"/>
      </w:pPr>
      <w:r>
        <w:t xml:space="preserve">7.1.2.7. Передавать персональные данные Клиента представителям Клиента в порядке, установленном законодательством и нормативно-технологической документацией и ограничивать эту информацию только теми персональными данными субъекта, которые необходимы для выполнения указанными представителями их функции. </w:t>
      </w:r>
    </w:p>
    <w:p w:rsidR="009A6676" w:rsidRDefault="009A6676" w:rsidP="00F43AC5">
      <w:pPr>
        <w:jc w:val="both"/>
      </w:pPr>
      <w:r>
        <w:t>7.1.2.8. Обеспечивать ведение журнала учета выданных персональных данных Клиентов, в котором фиксируются сведения о лице, которому передавались персональные данные Клиентов, дата передачи персональных данных или дата уведомления об отказе в предоставлении персональных данных, а также отмечается, какая именно информация была передана (по форме Приложения №1).</w:t>
      </w:r>
    </w:p>
    <w:p w:rsidR="009A6676" w:rsidRDefault="009A6676" w:rsidP="00F43AC5">
      <w:pPr>
        <w:jc w:val="both"/>
      </w:pPr>
      <w:r>
        <w:t>7.2. Хранение и использование персональных данных:</w:t>
      </w:r>
    </w:p>
    <w:p w:rsidR="009A6676" w:rsidRDefault="009A6676" w:rsidP="00F43AC5">
      <w:pPr>
        <w:jc w:val="both"/>
      </w:pPr>
      <w:r>
        <w:t xml:space="preserve">7.2.1. Под хранением персональных данных понимается существование записей в информационных системах и на материальных носителях. </w:t>
      </w:r>
    </w:p>
    <w:p w:rsidR="009A6676" w:rsidRDefault="009A6676" w:rsidP="00F43AC5">
      <w:pPr>
        <w:jc w:val="both"/>
      </w:pPr>
      <w:r>
        <w:t>7.2.2. Персональные данные Клиентов обрабатываются и хранятся в информационных системах, а также на бумажных носителях в Организации. Персональные данные Клиентов также хранятся в электронном виде: в локальной компьютерной сети Организации, в электронных папках и файлах в ПК директора и работников, допущенных к обработке персональных данных Клиентов.</w:t>
      </w:r>
    </w:p>
    <w:p w:rsidR="009A6676" w:rsidRDefault="009A6676" w:rsidP="00F43AC5">
      <w:pPr>
        <w:jc w:val="both"/>
      </w:pPr>
      <w:r>
        <w:t xml:space="preserve">7.2.3. Хранение персональных данных Клиента может осуществляться не дольше, чем этого требуют цели обработки, если иное не предусмотрено федеральными законами РФ. </w:t>
      </w:r>
    </w:p>
    <w:p w:rsidR="009A6676" w:rsidRDefault="009A6676" w:rsidP="00F43AC5">
      <w:pPr>
        <w:jc w:val="both"/>
      </w:pPr>
      <w:r>
        <w:t xml:space="preserve">7.3. Сроки хранения персональных данных: </w:t>
      </w:r>
    </w:p>
    <w:p w:rsidR="009A6676" w:rsidRDefault="009A6676" w:rsidP="00F43AC5">
      <w:pPr>
        <w:jc w:val="both"/>
      </w:pPr>
      <w:r>
        <w:t xml:space="preserve">7.3.1. Сроки хранения гражданско-правовых договоров, содержащих персональные данные Клиентов, а также сопутствующих их заключению, исполнению документов - 5 лет с момента окончания действия договоров. </w:t>
      </w:r>
    </w:p>
    <w:p w:rsidR="009A6676" w:rsidRDefault="009A6676" w:rsidP="00F43AC5">
      <w:pPr>
        <w:jc w:val="both"/>
      </w:pPr>
      <w:r>
        <w:t xml:space="preserve">7.3.2. В течение срока хранения персональные данные не могут быть обезличены или уничтожены. </w:t>
      </w:r>
    </w:p>
    <w:p w:rsidR="009A6676" w:rsidRDefault="009A6676" w:rsidP="00F43AC5">
      <w:pPr>
        <w:jc w:val="both"/>
      </w:pPr>
      <w:r>
        <w:t xml:space="preserve">7.3.3. По истечении срока хранения персональные данные могут быть обезличены в </w:t>
      </w:r>
      <w:r>
        <w:lastRenderedPageBreak/>
        <w:t xml:space="preserve">информационных системах и уничтожены на бумажном носителе в порядке установленном в Положении и действующем законодательстве РФ. </w:t>
      </w:r>
    </w:p>
    <w:p w:rsidR="009A6676" w:rsidRDefault="009A6676" w:rsidP="00F43AC5">
      <w:pPr>
        <w:jc w:val="both"/>
      </w:pPr>
      <w:r>
        <w:t>8. Права оператора персональных данных</w:t>
      </w:r>
    </w:p>
    <w:p w:rsidR="009A6676" w:rsidRDefault="009A6676" w:rsidP="00F43AC5">
      <w:pPr>
        <w:jc w:val="both"/>
      </w:pPr>
      <w:r>
        <w:t>Организация вправе:</w:t>
      </w:r>
    </w:p>
    <w:p w:rsidR="009A6676" w:rsidRDefault="009A6676" w:rsidP="00F43AC5">
      <w:pPr>
        <w:jc w:val="both"/>
      </w:pPr>
      <w:r>
        <w:t>8.1. Отстаивать свои интересы в суде.</w:t>
      </w:r>
    </w:p>
    <w:p w:rsidR="009A6676" w:rsidRDefault="009A6676" w:rsidP="00F43AC5">
      <w:pPr>
        <w:jc w:val="both"/>
      </w:pPr>
      <w:r>
        <w:t>8.2. Предоставлять персональные данные Клиентов третьим лицам, если это предусмотрено действующим законодательством (налоговые, правоохранительные органы и др.).</w:t>
      </w:r>
    </w:p>
    <w:p w:rsidR="009A6676" w:rsidRDefault="009A6676" w:rsidP="00F43AC5">
      <w:pPr>
        <w:jc w:val="both"/>
      </w:pPr>
      <w:r>
        <w:t>8.3. Отказать в предоставлении персональных данных в случаях, предусмотренных законом.</w:t>
      </w:r>
    </w:p>
    <w:p w:rsidR="009A6676" w:rsidRDefault="009A6676" w:rsidP="00F43AC5">
      <w:pPr>
        <w:jc w:val="both"/>
      </w:pPr>
      <w:r>
        <w:t>8.4. Использовать персональные данные Клиента без его согласия, в случаях предусмотренных законодательством РФ.</w:t>
      </w:r>
    </w:p>
    <w:p w:rsidR="009A6676" w:rsidRDefault="009A6676" w:rsidP="00F43AC5">
      <w:pPr>
        <w:jc w:val="both"/>
      </w:pPr>
      <w:r>
        <w:t>9. Права Клиента</w:t>
      </w:r>
    </w:p>
    <w:p w:rsidR="009A6676" w:rsidRDefault="009A6676" w:rsidP="00F43AC5">
      <w:pPr>
        <w:jc w:val="both"/>
      </w:pPr>
      <w:r>
        <w:t>Клиент имеет право:</w:t>
      </w:r>
    </w:p>
    <w:p w:rsidR="009A6676" w:rsidRDefault="009A6676" w:rsidP="00F43AC5">
      <w:pPr>
        <w:jc w:val="both"/>
      </w:pPr>
      <w:r>
        <w:t>9.1.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6676" w:rsidRDefault="009A6676" w:rsidP="00F43AC5">
      <w:pPr>
        <w:jc w:val="both"/>
      </w:pPr>
      <w:r>
        <w:t>9.2. Требовать перечень обрабатываемых персональных данных, имеющихся в Организации и источник их получения.</w:t>
      </w:r>
    </w:p>
    <w:p w:rsidR="009A6676" w:rsidRDefault="009A6676" w:rsidP="00F43AC5">
      <w:pPr>
        <w:jc w:val="both"/>
      </w:pPr>
      <w:r>
        <w:t>9.3. Получать информацию о сроках обработки персональных данных, в том числе о сроках их хранения.</w:t>
      </w:r>
    </w:p>
    <w:p w:rsidR="009A6676" w:rsidRDefault="009A6676" w:rsidP="00F43AC5">
      <w:pPr>
        <w:jc w:val="both"/>
      </w:pPr>
      <w:r>
        <w:t>9.4.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9A6676" w:rsidRDefault="009A6676" w:rsidP="00F43AC5">
      <w:pPr>
        <w:jc w:val="both"/>
      </w:pPr>
      <w:r>
        <w:t>9.5.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данных.10. Ответственность за нарушение норм, регулирующих обработку и защиту персональных данных</w:t>
      </w:r>
    </w:p>
    <w:p w:rsidR="009A6676" w:rsidRDefault="009A6676" w:rsidP="00F43AC5">
      <w:pPr>
        <w:jc w:val="both"/>
      </w:pPr>
      <w:r>
        <w:t>10.1. Работники Организации,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действующем законодательством Российской Федерации и внутренними локальными актами Организации.</w:t>
      </w:r>
    </w:p>
    <w:sectPr w:rsidR="009A6676">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A51A9"/>
    <w:rsid w:val="005F0AFD"/>
    <w:rsid w:val="00626146"/>
    <w:rsid w:val="007A51A9"/>
    <w:rsid w:val="007D02AF"/>
    <w:rsid w:val="009A6676"/>
    <w:rsid w:val="00A31123"/>
    <w:rsid w:val="00B7408A"/>
    <w:rsid w:val="00C463D6"/>
    <w:rsid w:val="00F43AC5"/>
    <w:rsid w:val="00FE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Title"/>
    <w:basedOn w:val="a4"/>
    <w:next w:val="a7"/>
    <w:qFormat/>
  </w:style>
  <w:style w:type="paragraph" w:styleId="a7">
    <w:name w:val="Subtitle"/>
    <w:basedOn w:val="a4"/>
    <w:next w:val="a5"/>
    <w:qFormat/>
    <w:pPr>
      <w:jc w:val="center"/>
    </w:pPr>
    <w:rPr>
      <w:i/>
      <w:iCs/>
    </w:rPr>
  </w:style>
  <w:style w:type="paragraph" w:styleId="a8">
    <w:name w:val="List"/>
    <w:basedOn w:val="a5"/>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3692</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2022-09-07T23:48:00Z</dcterms:created>
  <dcterms:modified xsi:type="dcterms:W3CDTF">2022-09-07T23:48:00Z</dcterms:modified>
</cp:coreProperties>
</file>